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97D" w:rsidRDefault="00C1097D" w:rsidP="00C1097D">
      <w:pPr>
        <w:tabs>
          <w:tab w:val="num" w:pos="600"/>
        </w:tabs>
        <w:ind w:firstLine="851"/>
        <w:jc w:val="center"/>
        <w:rPr>
          <w:szCs w:val="28"/>
        </w:rPr>
      </w:pPr>
      <w:r>
        <w:rPr>
          <w:szCs w:val="28"/>
        </w:rPr>
        <w:t>АННОТАЦИЯ К РАБОЧЕЙ ПРОГРАММЕ ПО ИСТОРИИ</w:t>
      </w:r>
    </w:p>
    <w:p w:rsidR="00C1097D" w:rsidRDefault="00C1097D" w:rsidP="00C1097D">
      <w:pPr>
        <w:tabs>
          <w:tab w:val="num" w:pos="600"/>
        </w:tabs>
        <w:ind w:firstLine="851"/>
        <w:jc w:val="center"/>
        <w:rPr>
          <w:b/>
          <w:bCs/>
          <w:szCs w:val="28"/>
        </w:rPr>
      </w:pPr>
      <w:r w:rsidRPr="003C3746">
        <w:rPr>
          <w:b/>
          <w:bCs/>
          <w:szCs w:val="28"/>
        </w:rPr>
        <w:t>13.01.10 Электромонтер по ремонту и обслуживанию эл</w:t>
      </w:r>
      <w:r>
        <w:rPr>
          <w:b/>
          <w:bCs/>
          <w:szCs w:val="28"/>
        </w:rPr>
        <w:t>ектрооборудования (по отраслям)</w:t>
      </w:r>
    </w:p>
    <w:p w:rsidR="00C1097D" w:rsidRDefault="00C1097D" w:rsidP="00C1097D">
      <w:pPr>
        <w:tabs>
          <w:tab w:val="num" w:pos="600"/>
        </w:tabs>
        <w:ind w:firstLine="851"/>
        <w:jc w:val="both"/>
        <w:rPr>
          <w:sz w:val="28"/>
          <w:szCs w:val="28"/>
        </w:rPr>
      </w:pPr>
      <w:r w:rsidRPr="000778E1">
        <w:rPr>
          <w:sz w:val="28"/>
          <w:szCs w:val="28"/>
        </w:rPr>
        <w:t xml:space="preserve">Рабочая программа учебной дисциплины </w:t>
      </w:r>
      <w:r>
        <w:rPr>
          <w:sz w:val="28"/>
          <w:szCs w:val="28"/>
        </w:rPr>
        <w:t>История</w:t>
      </w:r>
      <w:r w:rsidRPr="000778E1">
        <w:rPr>
          <w:sz w:val="28"/>
          <w:szCs w:val="28"/>
        </w:rPr>
        <w:t xml:space="preserve"> составлена на осн</w:t>
      </w:r>
      <w:r w:rsidRPr="000778E1">
        <w:rPr>
          <w:sz w:val="28"/>
          <w:szCs w:val="28"/>
        </w:rPr>
        <w:t>о</w:t>
      </w:r>
      <w:r w:rsidRPr="000778E1">
        <w:rPr>
          <w:sz w:val="28"/>
          <w:szCs w:val="28"/>
        </w:rPr>
        <w:t>ве:</w:t>
      </w:r>
    </w:p>
    <w:p w:rsidR="00C1097D" w:rsidRPr="000778E1" w:rsidRDefault="00C1097D" w:rsidP="00C1097D">
      <w:pPr>
        <w:tabs>
          <w:tab w:val="num" w:pos="600"/>
        </w:tabs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Федерального государственного образовательного стандарта среднего общего образования, утвержденного приказом </w:t>
      </w:r>
      <w:proofErr w:type="spellStart"/>
      <w:r>
        <w:rPr>
          <w:sz w:val="28"/>
          <w:szCs w:val="28"/>
        </w:rPr>
        <w:t>Минобрнауки</w:t>
      </w:r>
      <w:proofErr w:type="spellEnd"/>
      <w:r>
        <w:rPr>
          <w:sz w:val="28"/>
          <w:szCs w:val="28"/>
        </w:rPr>
        <w:t xml:space="preserve"> России от 17.02.2012 г. № 413, зарегистрированного в Минюсте России 07.06.2012, рег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страционный № 24480;  </w:t>
      </w:r>
      <w:proofErr w:type="gramEnd"/>
    </w:p>
    <w:p w:rsidR="00C1097D" w:rsidRPr="00BD4E40" w:rsidRDefault="00C1097D" w:rsidP="00C1097D">
      <w:pPr>
        <w:tabs>
          <w:tab w:val="num" w:pos="600"/>
        </w:tabs>
        <w:ind w:firstLine="851"/>
        <w:jc w:val="both"/>
        <w:rPr>
          <w:sz w:val="28"/>
          <w:szCs w:val="28"/>
        </w:rPr>
      </w:pPr>
      <w:r w:rsidRPr="00313A40">
        <w:rPr>
          <w:sz w:val="28"/>
          <w:szCs w:val="28"/>
        </w:rPr>
        <w:t xml:space="preserve">- </w:t>
      </w:r>
      <w:r w:rsidRPr="00BD4E40">
        <w:rPr>
          <w:sz w:val="28"/>
          <w:szCs w:val="28"/>
        </w:rPr>
        <w:t>Приказ</w:t>
      </w:r>
      <w:r>
        <w:rPr>
          <w:sz w:val="28"/>
          <w:szCs w:val="28"/>
        </w:rPr>
        <w:t>а</w:t>
      </w:r>
      <w:r w:rsidRPr="00BD4E40">
        <w:rPr>
          <w:sz w:val="28"/>
          <w:szCs w:val="28"/>
        </w:rPr>
        <w:t xml:space="preserve"> </w:t>
      </w:r>
      <w:proofErr w:type="spellStart"/>
      <w:r w:rsidRPr="00BD4E40">
        <w:rPr>
          <w:sz w:val="28"/>
          <w:szCs w:val="28"/>
        </w:rPr>
        <w:t>Минпросвещения</w:t>
      </w:r>
      <w:proofErr w:type="spellEnd"/>
      <w:r w:rsidRPr="00BD4E40">
        <w:rPr>
          <w:sz w:val="28"/>
          <w:szCs w:val="28"/>
        </w:rPr>
        <w:t xml:space="preserve"> России от 12.08.2022 N 732</w:t>
      </w:r>
      <w:r w:rsidRPr="00BD4E40">
        <w:rPr>
          <w:sz w:val="28"/>
          <w:szCs w:val="28"/>
        </w:rPr>
        <w:br/>
        <w:t>"О внесении изменений в федеральный государственный образовательный стандарт среднего общего образования, утвержденный пр</w:t>
      </w:r>
      <w:r w:rsidRPr="00BD4E40">
        <w:rPr>
          <w:sz w:val="28"/>
          <w:szCs w:val="28"/>
        </w:rPr>
        <w:t>и</w:t>
      </w:r>
      <w:r w:rsidRPr="00BD4E40">
        <w:rPr>
          <w:sz w:val="28"/>
          <w:szCs w:val="28"/>
        </w:rPr>
        <w:t>казом Министерства образования и науки Российской Федерации от 17 мая 2012 г. N 413"</w:t>
      </w:r>
      <w:r w:rsidRPr="00BD4E40">
        <w:rPr>
          <w:sz w:val="28"/>
          <w:szCs w:val="28"/>
        </w:rPr>
        <w:br/>
        <w:t>(Зарегистрировано в Минюсте России 12.09.2022 N 70034)</w:t>
      </w:r>
      <w:r>
        <w:rPr>
          <w:sz w:val="28"/>
          <w:szCs w:val="28"/>
        </w:rPr>
        <w:t>;</w:t>
      </w:r>
    </w:p>
    <w:p w:rsidR="00C1097D" w:rsidRDefault="00C1097D" w:rsidP="00C1097D">
      <w:pPr>
        <w:tabs>
          <w:tab w:val="num" w:pos="600"/>
        </w:tabs>
        <w:ind w:firstLine="851"/>
        <w:jc w:val="both"/>
        <w:rPr>
          <w:sz w:val="28"/>
          <w:szCs w:val="28"/>
        </w:rPr>
      </w:pPr>
      <w:r w:rsidRPr="00313A40">
        <w:rPr>
          <w:sz w:val="28"/>
          <w:szCs w:val="28"/>
        </w:rPr>
        <w:t xml:space="preserve">- </w:t>
      </w:r>
      <w:r w:rsidRPr="00BD4E40">
        <w:rPr>
          <w:sz w:val="28"/>
          <w:szCs w:val="28"/>
        </w:rPr>
        <w:t>Приказ</w:t>
      </w:r>
      <w:r>
        <w:rPr>
          <w:sz w:val="28"/>
          <w:szCs w:val="28"/>
        </w:rPr>
        <w:t>а</w:t>
      </w:r>
      <w:r w:rsidRPr="00BD4E40">
        <w:rPr>
          <w:sz w:val="28"/>
          <w:szCs w:val="28"/>
        </w:rPr>
        <w:t xml:space="preserve"> </w:t>
      </w:r>
      <w:proofErr w:type="spellStart"/>
      <w:r w:rsidRPr="00BD4E40">
        <w:rPr>
          <w:sz w:val="28"/>
          <w:szCs w:val="28"/>
        </w:rPr>
        <w:t>Минпросвещения</w:t>
      </w:r>
      <w:proofErr w:type="spellEnd"/>
      <w:r w:rsidRPr="00BD4E40">
        <w:rPr>
          <w:sz w:val="28"/>
          <w:szCs w:val="28"/>
        </w:rPr>
        <w:t xml:space="preserve"> России от 23.11.2022 N 1014</w:t>
      </w:r>
      <w:r w:rsidRPr="00BD4E40">
        <w:rPr>
          <w:sz w:val="28"/>
          <w:szCs w:val="28"/>
        </w:rPr>
        <w:br/>
        <w:t>"Об утверждении федеральной образовател</w:t>
      </w:r>
      <w:r w:rsidRPr="00BD4E40">
        <w:rPr>
          <w:sz w:val="28"/>
          <w:szCs w:val="28"/>
        </w:rPr>
        <w:t>ь</w:t>
      </w:r>
      <w:r w:rsidRPr="00BD4E40">
        <w:rPr>
          <w:sz w:val="28"/>
          <w:szCs w:val="28"/>
        </w:rPr>
        <w:t>ной программы среднего общег</w:t>
      </w:r>
      <w:r>
        <w:rPr>
          <w:sz w:val="28"/>
          <w:szCs w:val="28"/>
        </w:rPr>
        <w:t>о</w:t>
      </w:r>
      <w:r w:rsidRPr="00BD4E40">
        <w:rPr>
          <w:sz w:val="28"/>
          <w:szCs w:val="28"/>
        </w:rPr>
        <w:t xml:space="preserve"> образования"</w:t>
      </w:r>
      <w:r>
        <w:rPr>
          <w:sz w:val="28"/>
          <w:szCs w:val="28"/>
        </w:rPr>
        <w:t xml:space="preserve">  </w:t>
      </w:r>
      <w:r w:rsidRPr="00BD4E40">
        <w:rPr>
          <w:sz w:val="28"/>
          <w:szCs w:val="28"/>
        </w:rPr>
        <w:t>(Зарегистрировано в Минюсте России 22.12.2022 N 71763)</w:t>
      </w:r>
      <w:r>
        <w:rPr>
          <w:sz w:val="28"/>
          <w:szCs w:val="28"/>
        </w:rPr>
        <w:t>;</w:t>
      </w:r>
    </w:p>
    <w:p w:rsidR="00C1097D" w:rsidRPr="00561032" w:rsidRDefault="00C1097D" w:rsidP="00C1097D">
      <w:pPr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Pr="00561032">
        <w:rPr>
          <w:sz w:val="28"/>
          <w:szCs w:val="28"/>
        </w:rPr>
        <w:t xml:space="preserve">-   </w:t>
      </w:r>
      <w:r w:rsidRPr="00561032">
        <w:rPr>
          <w:rStyle w:val="doccaption"/>
          <w:color w:val="000000"/>
          <w:sz w:val="28"/>
          <w:szCs w:val="28"/>
          <w:shd w:val="clear" w:color="auto" w:fill="FFFFFF"/>
        </w:rPr>
        <w:t>Приказ Министерства просвещения Российской Федерации от 01.09.2022 № 796 "О внесении изменений в федеральные государственные о</w:t>
      </w:r>
      <w:r w:rsidRPr="00561032">
        <w:rPr>
          <w:rStyle w:val="doccaption"/>
          <w:color w:val="000000"/>
          <w:sz w:val="28"/>
          <w:szCs w:val="28"/>
          <w:shd w:val="clear" w:color="auto" w:fill="FFFFFF"/>
        </w:rPr>
        <w:t>б</w:t>
      </w:r>
      <w:r w:rsidRPr="00561032">
        <w:rPr>
          <w:rStyle w:val="doccaption"/>
          <w:color w:val="000000"/>
          <w:sz w:val="28"/>
          <w:szCs w:val="28"/>
          <w:shd w:val="clear" w:color="auto" w:fill="FFFFFF"/>
        </w:rPr>
        <w:t>разовательные стандарты среднего профессионального образования"</w:t>
      </w:r>
      <w:r>
        <w:rPr>
          <w:rStyle w:val="doccaption"/>
          <w:color w:val="000000"/>
          <w:sz w:val="28"/>
          <w:szCs w:val="28"/>
          <w:shd w:val="clear" w:color="auto" w:fill="FFFFFF"/>
        </w:rPr>
        <w:t xml:space="preserve"> </w:t>
      </w:r>
      <w:r w:rsidRPr="00561032">
        <w:rPr>
          <w:rStyle w:val="doccaption"/>
          <w:color w:val="000000"/>
          <w:sz w:val="28"/>
          <w:szCs w:val="28"/>
          <w:shd w:val="clear" w:color="auto" w:fill="FFFFFF"/>
        </w:rPr>
        <w:t>(Зарегис</w:t>
      </w:r>
      <w:r w:rsidRPr="00561032">
        <w:rPr>
          <w:rStyle w:val="doccaption"/>
          <w:color w:val="000000"/>
          <w:sz w:val="28"/>
          <w:szCs w:val="28"/>
          <w:shd w:val="clear" w:color="auto" w:fill="FFFFFF"/>
        </w:rPr>
        <w:t>т</w:t>
      </w:r>
      <w:r w:rsidRPr="00561032">
        <w:rPr>
          <w:rStyle w:val="doccaption"/>
          <w:color w:val="000000"/>
          <w:sz w:val="28"/>
          <w:szCs w:val="28"/>
          <w:shd w:val="clear" w:color="auto" w:fill="FFFFFF"/>
        </w:rPr>
        <w:t>рирован 11.10.2022 № 70461)</w:t>
      </w:r>
      <w:r>
        <w:rPr>
          <w:rStyle w:val="doccaption"/>
          <w:color w:val="000000"/>
          <w:sz w:val="28"/>
          <w:szCs w:val="28"/>
          <w:shd w:val="clear" w:color="auto" w:fill="FFFFFF"/>
        </w:rPr>
        <w:t>;</w:t>
      </w:r>
    </w:p>
    <w:p w:rsidR="00C1097D" w:rsidRPr="00313A40" w:rsidRDefault="00C1097D" w:rsidP="00C1097D">
      <w:pPr>
        <w:tabs>
          <w:tab w:val="num" w:pos="600"/>
        </w:tabs>
        <w:ind w:firstLine="851"/>
        <w:jc w:val="both"/>
        <w:rPr>
          <w:sz w:val="28"/>
          <w:szCs w:val="28"/>
        </w:rPr>
      </w:pPr>
      <w:r w:rsidRPr="00313A40">
        <w:rPr>
          <w:szCs w:val="28"/>
        </w:rPr>
        <w:t>-</w:t>
      </w:r>
      <w:r w:rsidRPr="00313A40">
        <w:rPr>
          <w:sz w:val="28"/>
          <w:szCs w:val="28"/>
        </w:rPr>
        <w:t xml:space="preserve"> Методики преподавания по общеобразовательным (обязательным) дисциплинам, с учетом профессиональной направленности программ среднего профессионального образования. («О направлении методик преподавания» от 30.08.2021 № 05-1136);  </w:t>
      </w:r>
    </w:p>
    <w:p w:rsidR="00C1097D" w:rsidRDefault="00C1097D" w:rsidP="00C1097D">
      <w:pPr>
        <w:tabs>
          <w:tab w:val="num" w:pos="600"/>
        </w:tabs>
        <w:ind w:firstLine="851"/>
        <w:jc w:val="both"/>
        <w:rPr>
          <w:i/>
          <w:sz w:val="28"/>
          <w:szCs w:val="28"/>
        </w:rPr>
      </w:pPr>
      <w:r w:rsidRPr="00313A40">
        <w:rPr>
          <w:sz w:val="28"/>
          <w:szCs w:val="28"/>
        </w:rPr>
        <w:t>- Концепции преподавания общеобразовательных дисциплин с учетом профессиональной направленности программ среднего профессионального о</w:t>
      </w:r>
      <w:r w:rsidRPr="00313A40">
        <w:rPr>
          <w:sz w:val="28"/>
          <w:szCs w:val="28"/>
        </w:rPr>
        <w:t>б</w:t>
      </w:r>
      <w:r w:rsidRPr="00313A40">
        <w:rPr>
          <w:sz w:val="28"/>
          <w:szCs w:val="28"/>
        </w:rPr>
        <w:t>разования, реализуемых на базе основного общего образования"</w:t>
      </w:r>
      <w:r>
        <w:rPr>
          <w:sz w:val="28"/>
          <w:szCs w:val="28"/>
        </w:rPr>
        <w:t xml:space="preserve"> </w:t>
      </w:r>
      <w:r w:rsidRPr="00313A40">
        <w:rPr>
          <w:sz w:val="28"/>
          <w:szCs w:val="28"/>
        </w:rPr>
        <w:t xml:space="preserve">(Распоряжения </w:t>
      </w:r>
      <w:proofErr w:type="spellStart"/>
      <w:r w:rsidRPr="00313A40">
        <w:rPr>
          <w:sz w:val="28"/>
          <w:szCs w:val="28"/>
        </w:rPr>
        <w:t>Минпросвещения</w:t>
      </w:r>
      <w:proofErr w:type="spellEnd"/>
      <w:r w:rsidRPr="00313A40">
        <w:rPr>
          <w:sz w:val="28"/>
          <w:szCs w:val="28"/>
        </w:rPr>
        <w:t xml:space="preserve"> России от 30.04.2021 N Р-98)</w:t>
      </w:r>
      <w:r>
        <w:rPr>
          <w:sz w:val="28"/>
          <w:szCs w:val="28"/>
        </w:rPr>
        <w:t>.</w:t>
      </w:r>
      <w:r w:rsidRPr="00313A40">
        <w:rPr>
          <w:i/>
          <w:sz w:val="28"/>
          <w:szCs w:val="28"/>
        </w:rPr>
        <w:t xml:space="preserve"> </w:t>
      </w:r>
    </w:p>
    <w:p w:rsidR="00C1097D" w:rsidRPr="00261F9D" w:rsidRDefault="00C1097D" w:rsidP="00C1097D">
      <w:pPr>
        <w:tabs>
          <w:tab w:val="num" w:pos="600"/>
        </w:tabs>
        <w:ind w:firstLine="851"/>
        <w:jc w:val="both"/>
        <w:rPr>
          <w:sz w:val="28"/>
          <w:szCs w:val="28"/>
        </w:rPr>
      </w:pPr>
      <w:r w:rsidRPr="00261F9D">
        <w:rPr>
          <w:sz w:val="28"/>
          <w:szCs w:val="28"/>
        </w:rPr>
        <w:t>- Примерной основной образовательной программы среднего общего образования (</w:t>
      </w:r>
      <w:proofErr w:type="gramStart"/>
      <w:r w:rsidRPr="00261F9D">
        <w:rPr>
          <w:sz w:val="28"/>
          <w:szCs w:val="28"/>
        </w:rPr>
        <w:t>одобрена</w:t>
      </w:r>
      <w:proofErr w:type="gramEnd"/>
      <w:r w:rsidRPr="00261F9D">
        <w:rPr>
          <w:sz w:val="28"/>
          <w:szCs w:val="28"/>
        </w:rPr>
        <w:t xml:space="preserve"> решением федерального учебно-методического объединения по общему образов</w:t>
      </w:r>
      <w:r w:rsidRPr="00261F9D">
        <w:rPr>
          <w:sz w:val="28"/>
          <w:szCs w:val="28"/>
        </w:rPr>
        <w:t>а</w:t>
      </w:r>
      <w:r w:rsidRPr="00261F9D">
        <w:rPr>
          <w:sz w:val="28"/>
          <w:szCs w:val="28"/>
        </w:rPr>
        <w:t>ния, протокол № 2/16-з от 28 июня 2016 г.);</w:t>
      </w:r>
    </w:p>
    <w:p w:rsidR="00C1097D" w:rsidRPr="00261F9D" w:rsidRDefault="00C1097D" w:rsidP="00C1097D">
      <w:pPr>
        <w:tabs>
          <w:tab w:val="num" w:pos="600"/>
        </w:tabs>
        <w:ind w:firstLine="851"/>
        <w:jc w:val="both"/>
        <w:rPr>
          <w:sz w:val="28"/>
          <w:szCs w:val="28"/>
        </w:rPr>
      </w:pPr>
      <w:r w:rsidRPr="00261F9D">
        <w:rPr>
          <w:sz w:val="28"/>
          <w:szCs w:val="28"/>
        </w:rPr>
        <w:t>- Примерных программ общеобразовательных учебных дисциплин, ра</w:t>
      </w:r>
      <w:r w:rsidRPr="00261F9D">
        <w:rPr>
          <w:sz w:val="28"/>
          <w:szCs w:val="28"/>
        </w:rPr>
        <w:t>з</w:t>
      </w:r>
      <w:r w:rsidRPr="00261F9D">
        <w:rPr>
          <w:sz w:val="28"/>
          <w:szCs w:val="28"/>
        </w:rPr>
        <w:t xml:space="preserve">работанных ФГАУ «Федеральный институт развития образования» (протокол № 3 от 21 июля 2015 г.). </w:t>
      </w:r>
    </w:p>
    <w:p w:rsidR="00C1097D" w:rsidRPr="00184184" w:rsidRDefault="00C1097D" w:rsidP="00C109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Pr="00D06856">
        <w:rPr>
          <w:sz w:val="28"/>
          <w:szCs w:val="28"/>
        </w:rPr>
        <w:t>При освоении профессии 13.01.10. Электромонтер по ремонту и обслуживанию электрооборудования (по отраслям) дисциплина История</w:t>
      </w:r>
      <w:r w:rsidRPr="00D06856">
        <w:rPr>
          <w:color w:val="000000"/>
          <w:sz w:val="28"/>
          <w:szCs w:val="28"/>
        </w:rPr>
        <w:t xml:space="preserve"> в учреждениях среднего профессионального образования изучается как базовая </w:t>
      </w:r>
      <w:r w:rsidRPr="00D06856">
        <w:rPr>
          <w:sz w:val="28"/>
          <w:szCs w:val="28"/>
        </w:rPr>
        <w:t xml:space="preserve">общеобразовательная </w:t>
      </w:r>
      <w:r w:rsidRPr="00D06856">
        <w:rPr>
          <w:color w:val="000000"/>
          <w:sz w:val="28"/>
          <w:szCs w:val="28"/>
        </w:rPr>
        <w:t>дисциплина в объеме 78</w:t>
      </w:r>
      <w:r w:rsidRPr="00D06856">
        <w:rPr>
          <w:sz w:val="28"/>
          <w:szCs w:val="28"/>
        </w:rPr>
        <w:t xml:space="preserve"> часов (из них 4</w:t>
      </w:r>
      <w:r>
        <w:rPr>
          <w:sz w:val="28"/>
          <w:szCs w:val="28"/>
        </w:rPr>
        <w:t>0</w:t>
      </w:r>
      <w:r w:rsidRPr="00D06856">
        <w:rPr>
          <w:sz w:val="28"/>
          <w:szCs w:val="28"/>
        </w:rPr>
        <w:t xml:space="preserve"> часов теоретических занятий, 32 часа практических занятий</w:t>
      </w:r>
      <w:r>
        <w:rPr>
          <w:sz w:val="28"/>
          <w:szCs w:val="28"/>
        </w:rPr>
        <w:t xml:space="preserve"> 6 часов семинаров</w:t>
      </w:r>
      <w:r w:rsidRPr="00D06856">
        <w:rPr>
          <w:sz w:val="28"/>
          <w:szCs w:val="28"/>
        </w:rPr>
        <w:t>).</w:t>
      </w:r>
    </w:p>
    <w:p w:rsidR="00C1097D" w:rsidRPr="000778E1" w:rsidRDefault="00C1097D" w:rsidP="00C1097D">
      <w:pPr>
        <w:ind w:firstLine="540"/>
        <w:jc w:val="both"/>
        <w:rPr>
          <w:sz w:val="28"/>
          <w:szCs w:val="28"/>
        </w:rPr>
      </w:pPr>
      <w:r w:rsidRPr="000778E1">
        <w:rPr>
          <w:sz w:val="28"/>
          <w:szCs w:val="28"/>
        </w:rPr>
        <w:t xml:space="preserve">В результате изучения учебной дисциплины </w:t>
      </w:r>
      <w:r>
        <w:rPr>
          <w:sz w:val="28"/>
          <w:szCs w:val="28"/>
        </w:rPr>
        <w:t>История</w:t>
      </w:r>
      <w:r w:rsidRPr="000778E1">
        <w:rPr>
          <w:sz w:val="28"/>
          <w:szCs w:val="28"/>
        </w:rPr>
        <w:t xml:space="preserve"> </w:t>
      </w:r>
      <w:proofErr w:type="gramStart"/>
      <w:r w:rsidRPr="000778E1">
        <w:rPr>
          <w:sz w:val="28"/>
          <w:szCs w:val="28"/>
        </w:rPr>
        <w:t>обучающийся</w:t>
      </w:r>
      <w:proofErr w:type="gramEnd"/>
      <w:r w:rsidRPr="000778E1">
        <w:rPr>
          <w:sz w:val="28"/>
          <w:szCs w:val="28"/>
        </w:rPr>
        <w:t xml:space="preserve"> на б</w:t>
      </w:r>
      <w:r w:rsidRPr="000778E1">
        <w:rPr>
          <w:sz w:val="28"/>
          <w:szCs w:val="28"/>
        </w:rPr>
        <w:t>а</w:t>
      </w:r>
      <w:r w:rsidRPr="000778E1">
        <w:rPr>
          <w:sz w:val="28"/>
          <w:szCs w:val="28"/>
        </w:rPr>
        <w:t>зовом</w:t>
      </w:r>
      <w:r>
        <w:rPr>
          <w:sz w:val="28"/>
          <w:szCs w:val="28"/>
        </w:rPr>
        <w:t xml:space="preserve"> </w:t>
      </w:r>
      <w:r w:rsidRPr="000778E1">
        <w:rPr>
          <w:sz w:val="28"/>
          <w:szCs w:val="28"/>
        </w:rPr>
        <w:t>уровне научится:</w:t>
      </w:r>
    </w:p>
    <w:p w:rsidR="00C1097D" w:rsidRPr="00AA2394" w:rsidRDefault="00C1097D" w:rsidP="00C1097D">
      <w:pPr>
        <w:ind w:firstLine="540"/>
        <w:jc w:val="both"/>
        <w:rPr>
          <w:sz w:val="28"/>
          <w:szCs w:val="28"/>
        </w:rPr>
      </w:pPr>
      <w:r w:rsidRPr="00AA2394">
        <w:rPr>
          <w:sz w:val="28"/>
          <w:szCs w:val="28"/>
        </w:rPr>
        <w:t>–</w:t>
      </w:r>
      <w:r w:rsidRPr="00AA2394">
        <w:rPr>
          <w:sz w:val="28"/>
          <w:szCs w:val="28"/>
        </w:rPr>
        <w:tab/>
        <w:t>рассматривать историю России как неотъемлемую часть мирового ист</w:t>
      </w:r>
      <w:r w:rsidRPr="00AA2394">
        <w:rPr>
          <w:sz w:val="28"/>
          <w:szCs w:val="28"/>
        </w:rPr>
        <w:t>о</w:t>
      </w:r>
      <w:r w:rsidRPr="00AA2394">
        <w:rPr>
          <w:sz w:val="28"/>
          <w:szCs w:val="28"/>
        </w:rPr>
        <w:t xml:space="preserve">рического процесса; </w:t>
      </w:r>
    </w:p>
    <w:p w:rsidR="00C1097D" w:rsidRPr="00AA2394" w:rsidRDefault="00C1097D" w:rsidP="00C1097D">
      <w:pPr>
        <w:ind w:firstLine="540"/>
        <w:jc w:val="both"/>
        <w:rPr>
          <w:sz w:val="28"/>
          <w:szCs w:val="28"/>
        </w:rPr>
      </w:pPr>
      <w:r w:rsidRPr="00AA2394">
        <w:rPr>
          <w:sz w:val="28"/>
          <w:szCs w:val="28"/>
        </w:rPr>
        <w:lastRenderedPageBreak/>
        <w:t>–</w:t>
      </w:r>
      <w:r w:rsidRPr="00AA2394">
        <w:rPr>
          <w:sz w:val="28"/>
          <w:szCs w:val="28"/>
        </w:rPr>
        <w:tab/>
        <w:t>знать основные даты и временные периоды всеобщей и отечественной и</w:t>
      </w:r>
      <w:r w:rsidRPr="00AA2394">
        <w:rPr>
          <w:sz w:val="28"/>
          <w:szCs w:val="28"/>
        </w:rPr>
        <w:t>с</w:t>
      </w:r>
      <w:r w:rsidRPr="00AA2394">
        <w:rPr>
          <w:sz w:val="28"/>
          <w:szCs w:val="28"/>
        </w:rPr>
        <w:t>тории из раздела дидактических единиц;</w:t>
      </w:r>
    </w:p>
    <w:p w:rsidR="00C1097D" w:rsidRPr="00AA2394" w:rsidRDefault="00C1097D" w:rsidP="00C1097D">
      <w:pPr>
        <w:ind w:firstLine="540"/>
        <w:jc w:val="both"/>
        <w:rPr>
          <w:sz w:val="28"/>
          <w:szCs w:val="28"/>
        </w:rPr>
      </w:pPr>
      <w:r w:rsidRPr="00AA2394">
        <w:rPr>
          <w:sz w:val="28"/>
          <w:szCs w:val="28"/>
        </w:rPr>
        <w:t>–</w:t>
      </w:r>
      <w:r w:rsidRPr="00AA2394">
        <w:rPr>
          <w:sz w:val="28"/>
          <w:szCs w:val="28"/>
        </w:rPr>
        <w:tab/>
        <w:t>определять последовательность и длительность исторических событий, явлений, процессов;</w:t>
      </w:r>
    </w:p>
    <w:p w:rsidR="00C1097D" w:rsidRPr="00AA2394" w:rsidRDefault="00C1097D" w:rsidP="00C1097D">
      <w:pPr>
        <w:ind w:firstLine="540"/>
        <w:jc w:val="both"/>
        <w:rPr>
          <w:sz w:val="28"/>
          <w:szCs w:val="28"/>
        </w:rPr>
      </w:pPr>
      <w:r w:rsidRPr="00AA2394">
        <w:rPr>
          <w:sz w:val="28"/>
          <w:szCs w:val="28"/>
        </w:rPr>
        <w:t>–</w:t>
      </w:r>
      <w:r w:rsidRPr="00AA2394">
        <w:rPr>
          <w:sz w:val="28"/>
          <w:szCs w:val="28"/>
        </w:rPr>
        <w:tab/>
        <w:t>характеризовать место, обстоятельства, участников, результаты важне</w:t>
      </w:r>
      <w:r w:rsidRPr="00AA2394">
        <w:rPr>
          <w:sz w:val="28"/>
          <w:szCs w:val="28"/>
        </w:rPr>
        <w:t>й</w:t>
      </w:r>
      <w:r w:rsidRPr="00AA2394">
        <w:rPr>
          <w:sz w:val="28"/>
          <w:szCs w:val="28"/>
        </w:rPr>
        <w:t>ших исторических событий;</w:t>
      </w:r>
    </w:p>
    <w:p w:rsidR="00C1097D" w:rsidRPr="00AA2394" w:rsidRDefault="00C1097D" w:rsidP="00C1097D">
      <w:pPr>
        <w:ind w:firstLine="540"/>
        <w:jc w:val="both"/>
        <w:rPr>
          <w:sz w:val="28"/>
          <w:szCs w:val="28"/>
        </w:rPr>
      </w:pPr>
      <w:r w:rsidRPr="00AA2394">
        <w:rPr>
          <w:sz w:val="28"/>
          <w:szCs w:val="28"/>
        </w:rPr>
        <w:t>–</w:t>
      </w:r>
      <w:r w:rsidRPr="00AA2394">
        <w:rPr>
          <w:sz w:val="28"/>
          <w:szCs w:val="28"/>
        </w:rPr>
        <w:tab/>
        <w:t xml:space="preserve">представлять культурное наследие России и других стран; </w:t>
      </w:r>
    </w:p>
    <w:p w:rsidR="00C1097D" w:rsidRPr="00AA2394" w:rsidRDefault="00C1097D" w:rsidP="00C1097D">
      <w:pPr>
        <w:ind w:firstLine="540"/>
        <w:jc w:val="both"/>
        <w:rPr>
          <w:sz w:val="28"/>
          <w:szCs w:val="28"/>
        </w:rPr>
      </w:pPr>
      <w:r w:rsidRPr="00AA2394">
        <w:rPr>
          <w:sz w:val="28"/>
          <w:szCs w:val="28"/>
        </w:rPr>
        <w:t>–</w:t>
      </w:r>
      <w:r w:rsidRPr="00AA2394">
        <w:rPr>
          <w:sz w:val="28"/>
          <w:szCs w:val="28"/>
        </w:rPr>
        <w:tab/>
        <w:t xml:space="preserve">работать с историческими документами; </w:t>
      </w:r>
    </w:p>
    <w:p w:rsidR="00C1097D" w:rsidRPr="00AA2394" w:rsidRDefault="00C1097D" w:rsidP="00C1097D">
      <w:pPr>
        <w:ind w:firstLine="540"/>
        <w:jc w:val="both"/>
        <w:rPr>
          <w:sz w:val="28"/>
          <w:szCs w:val="28"/>
        </w:rPr>
      </w:pPr>
      <w:r w:rsidRPr="00AA2394">
        <w:rPr>
          <w:sz w:val="28"/>
          <w:szCs w:val="28"/>
        </w:rPr>
        <w:t>–</w:t>
      </w:r>
      <w:r w:rsidRPr="00AA2394">
        <w:rPr>
          <w:sz w:val="28"/>
          <w:szCs w:val="28"/>
        </w:rPr>
        <w:tab/>
        <w:t>сравнивать различные исторические документы, давать им общую хара</w:t>
      </w:r>
      <w:r w:rsidRPr="00AA2394">
        <w:rPr>
          <w:sz w:val="28"/>
          <w:szCs w:val="28"/>
        </w:rPr>
        <w:t>к</w:t>
      </w:r>
      <w:r w:rsidRPr="00AA2394">
        <w:rPr>
          <w:sz w:val="28"/>
          <w:szCs w:val="28"/>
        </w:rPr>
        <w:t xml:space="preserve">теристику; </w:t>
      </w:r>
    </w:p>
    <w:p w:rsidR="00C1097D" w:rsidRPr="00AA2394" w:rsidRDefault="00C1097D" w:rsidP="00C1097D">
      <w:pPr>
        <w:ind w:firstLine="540"/>
        <w:jc w:val="both"/>
        <w:rPr>
          <w:sz w:val="28"/>
          <w:szCs w:val="28"/>
        </w:rPr>
      </w:pPr>
      <w:r w:rsidRPr="00AA2394">
        <w:rPr>
          <w:sz w:val="28"/>
          <w:szCs w:val="28"/>
        </w:rPr>
        <w:t>–</w:t>
      </w:r>
      <w:r w:rsidRPr="00AA2394">
        <w:rPr>
          <w:sz w:val="28"/>
          <w:szCs w:val="28"/>
        </w:rPr>
        <w:tab/>
        <w:t xml:space="preserve">критически анализировать информацию из различных источников; </w:t>
      </w:r>
    </w:p>
    <w:p w:rsidR="00C1097D" w:rsidRPr="00AA2394" w:rsidRDefault="00C1097D" w:rsidP="00C1097D">
      <w:pPr>
        <w:ind w:firstLine="540"/>
        <w:jc w:val="both"/>
        <w:rPr>
          <w:sz w:val="28"/>
          <w:szCs w:val="28"/>
        </w:rPr>
      </w:pPr>
      <w:r w:rsidRPr="00AA2394">
        <w:rPr>
          <w:sz w:val="28"/>
          <w:szCs w:val="28"/>
        </w:rPr>
        <w:t>–</w:t>
      </w:r>
      <w:r w:rsidRPr="00AA2394">
        <w:rPr>
          <w:sz w:val="28"/>
          <w:szCs w:val="28"/>
        </w:rPr>
        <w:tab/>
        <w:t>соотносить иллюстративный материал с историческими событиями, явл</w:t>
      </w:r>
      <w:r w:rsidRPr="00AA2394">
        <w:rPr>
          <w:sz w:val="28"/>
          <w:szCs w:val="28"/>
        </w:rPr>
        <w:t>е</w:t>
      </w:r>
      <w:r w:rsidRPr="00AA2394">
        <w:rPr>
          <w:sz w:val="28"/>
          <w:szCs w:val="28"/>
        </w:rPr>
        <w:t>ниями, процессами, персоналиями;</w:t>
      </w:r>
    </w:p>
    <w:p w:rsidR="00C1097D" w:rsidRPr="00AA2394" w:rsidRDefault="00C1097D" w:rsidP="00C1097D">
      <w:pPr>
        <w:ind w:firstLine="540"/>
        <w:jc w:val="both"/>
        <w:rPr>
          <w:sz w:val="28"/>
          <w:szCs w:val="28"/>
        </w:rPr>
      </w:pPr>
      <w:r w:rsidRPr="00AA2394">
        <w:rPr>
          <w:sz w:val="28"/>
          <w:szCs w:val="28"/>
        </w:rPr>
        <w:t>–</w:t>
      </w:r>
      <w:r w:rsidRPr="00AA2394">
        <w:rPr>
          <w:sz w:val="28"/>
          <w:szCs w:val="28"/>
        </w:rPr>
        <w:tab/>
        <w:t>использовать статистическую (информационную) таблицу, график, ди</w:t>
      </w:r>
      <w:r w:rsidRPr="00AA2394">
        <w:rPr>
          <w:sz w:val="28"/>
          <w:szCs w:val="28"/>
        </w:rPr>
        <w:t>а</w:t>
      </w:r>
      <w:r w:rsidRPr="00AA2394">
        <w:rPr>
          <w:sz w:val="28"/>
          <w:szCs w:val="28"/>
        </w:rPr>
        <w:t>грамму как источники информации;</w:t>
      </w:r>
    </w:p>
    <w:p w:rsidR="00C1097D" w:rsidRPr="00AA2394" w:rsidRDefault="00C1097D" w:rsidP="00C1097D">
      <w:pPr>
        <w:ind w:firstLine="540"/>
        <w:jc w:val="both"/>
        <w:rPr>
          <w:sz w:val="28"/>
          <w:szCs w:val="28"/>
        </w:rPr>
      </w:pPr>
      <w:r w:rsidRPr="00AA2394">
        <w:rPr>
          <w:sz w:val="28"/>
          <w:szCs w:val="28"/>
        </w:rPr>
        <w:t>–</w:t>
      </w:r>
      <w:r w:rsidRPr="00AA2394">
        <w:rPr>
          <w:sz w:val="28"/>
          <w:szCs w:val="28"/>
        </w:rPr>
        <w:tab/>
        <w:t xml:space="preserve">использовать аудиовизуальный ряд как источник информации; </w:t>
      </w:r>
    </w:p>
    <w:p w:rsidR="00C1097D" w:rsidRPr="00AA2394" w:rsidRDefault="00C1097D" w:rsidP="00C1097D">
      <w:pPr>
        <w:ind w:firstLine="540"/>
        <w:jc w:val="both"/>
        <w:rPr>
          <w:sz w:val="28"/>
          <w:szCs w:val="28"/>
        </w:rPr>
      </w:pPr>
      <w:r w:rsidRPr="00AA2394">
        <w:rPr>
          <w:sz w:val="28"/>
          <w:szCs w:val="28"/>
        </w:rPr>
        <w:t>–</w:t>
      </w:r>
      <w:r w:rsidRPr="00AA2394">
        <w:rPr>
          <w:sz w:val="28"/>
          <w:szCs w:val="28"/>
        </w:rPr>
        <w:tab/>
        <w:t>составлять описание исторических объектов и памятников на основе те</w:t>
      </w:r>
      <w:r w:rsidRPr="00AA2394">
        <w:rPr>
          <w:sz w:val="28"/>
          <w:szCs w:val="28"/>
        </w:rPr>
        <w:t>к</w:t>
      </w:r>
      <w:r w:rsidRPr="00AA2394">
        <w:rPr>
          <w:sz w:val="28"/>
          <w:szCs w:val="28"/>
        </w:rPr>
        <w:t xml:space="preserve">ста, иллюстраций, макетов, </w:t>
      </w:r>
      <w:proofErr w:type="spellStart"/>
      <w:r w:rsidRPr="00AA2394">
        <w:rPr>
          <w:sz w:val="28"/>
          <w:szCs w:val="28"/>
        </w:rPr>
        <w:t>интернет-ресурсов</w:t>
      </w:r>
      <w:proofErr w:type="spellEnd"/>
      <w:r w:rsidRPr="00AA2394">
        <w:rPr>
          <w:sz w:val="28"/>
          <w:szCs w:val="28"/>
        </w:rPr>
        <w:t xml:space="preserve">; </w:t>
      </w:r>
    </w:p>
    <w:p w:rsidR="00C1097D" w:rsidRPr="00AA2394" w:rsidRDefault="00C1097D" w:rsidP="00C1097D">
      <w:pPr>
        <w:ind w:firstLine="540"/>
        <w:jc w:val="both"/>
        <w:rPr>
          <w:sz w:val="28"/>
          <w:szCs w:val="28"/>
        </w:rPr>
      </w:pPr>
      <w:r w:rsidRPr="00AA2394">
        <w:rPr>
          <w:sz w:val="28"/>
          <w:szCs w:val="28"/>
        </w:rPr>
        <w:t>–</w:t>
      </w:r>
      <w:r w:rsidRPr="00AA2394">
        <w:rPr>
          <w:sz w:val="28"/>
          <w:szCs w:val="28"/>
        </w:rPr>
        <w:tab/>
        <w:t xml:space="preserve">работать с хронологическими таблицами, картами и схемами; </w:t>
      </w:r>
    </w:p>
    <w:p w:rsidR="00C1097D" w:rsidRPr="00AA2394" w:rsidRDefault="00C1097D" w:rsidP="00C1097D">
      <w:pPr>
        <w:ind w:firstLine="540"/>
        <w:jc w:val="both"/>
        <w:rPr>
          <w:sz w:val="28"/>
          <w:szCs w:val="28"/>
        </w:rPr>
      </w:pPr>
      <w:r w:rsidRPr="00AA2394">
        <w:rPr>
          <w:sz w:val="28"/>
          <w:szCs w:val="28"/>
        </w:rPr>
        <w:t>–</w:t>
      </w:r>
      <w:r w:rsidRPr="00AA2394">
        <w:rPr>
          <w:sz w:val="28"/>
          <w:szCs w:val="28"/>
        </w:rPr>
        <w:tab/>
        <w:t xml:space="preserve">читать легенду исторической карты; </w:t>
      </w:r>
    </w:p>
    <w:p w:rsidR="00C1097D" w:rsidRPr="00AA2394" w:rsidRDefault="00C1097D" w:rsidP="00C1097D">
      <w:pPr>
        <w:ind w:firstLine="540"/>
        <w:jc w:val="both"/>
        <w:rPr>
          <w:sz w:val="28"/>
          <w:szCs w:val="28"/>
        </w:rPr>
      </w:pPr>
      <w:r w:rsidRPr="00AA2394">
        <w:rPr>
          <w:sz w:val="28"/>
          <w:szCs w:val="28"/>
        </w:rPr>
        <w:t>–</w:t>
      </w:r>
      <w:r w:rsidRPr="00AA2394">
        <w:rPr>
          <w:sz w:val="28"/>
          <w:szCs w:val="28"/>
        </w:rPr>
        <w:tab/>
        <w:t>владеть основной современной терминологией исторической науки, пр</w:t>
      </w:r>
      <w:r w:rsidRPr="00AA2394">
        <w:rPr>
          <w:sz w:val="28"/>
          <w:szCs w:val="28"/>
        </w:rPr>
        <w:t>е</w:t>
      </w:r>
      <w:r w:rsidRPr="00AA2394">
        <w:rPr>
          <w:sz w:val="28"/>
          <w:szCs w:val="28"/>
        </w:rPr>
        <w:t xml:space="preserve">дусмотренной программой; </w:t>
      </w:r>
    </w:p>
    <w:p w:rsidR="00C1097D" w:rsidRPr="00AA2394" w:rsidRDefault="00C1097D" w:rsidP="00C1097D">
      <w:pPr>
        <w:ind w:firstLine="540"/>
        <w:jc w:val="both"/>
        <w:rPr>
          <w:sz w:val="28"/>
          <w:szCs w:val="28"/>
        </w:rPr>
      </w:pPr>
      <w:r w:rsidRPr="00AA2394">
        <w:rPr>
          <w:sz w:val="28"/>
          <w:szCs w:val="28"/>
        </w:rPr>
        <w:t>–</w:t>
      </w:r>
      <w:r w:rsidRPr="00AA2394">
        <w:rPr>
          <w:sz w:val="28"/>
          <w:szCs w:val="28"/>
        </w:rPr>
        <w:tab/>
        <w:t>демонстрировать умение вести диалог, участвовать в дискуссии по ист</w:t>
      </w:r>
      <w:r w:rsidRPr="00AA2394">
        <w:rPr>
          <w:sz w:val="28"/>
          <w:szCs w:val="28"/>
        </w:rPr>
        <w:t>о</w:t>
      </w:r>
      <w:r w:rsidRPr="00AA2394">
        <w:rPr>
          <w:sz w:val="28"/>
          <w:szCs w:val="28"/>
        </w:rPr>
        <w:t xml:space="preserve">рической тематике; </w:t>
      </w:r>
    </w:p>
    <w:p w:rsidR="00C1097D" w:rsidRPr="00AA2394" w:rsidRDefault="00C1097D" w:rsidP="00C1097D">
      <w:pPr>
        <w:ind w:firstLine="540"/>
        <w:jc w:val="both"/>
        <w:rPr>
          <w:sz w:val="28"/>
          <w:szCs w:val="28"/>
        </w:rPr>
      </w:pPr>
      <w:r w:rsidRPr="00AA2394">
        <w:rPr>
          <w:sz w:val="28"/>
          <w:szCs w:val="28"/>
        </w:rPr>
        <w:t>–</w:t>
      </w:r>
      <w:r w:rsidRPr="00AA2394">
        <w:rPr>
          <w:sz w:val="28"/>
          <w:szCs w:val="28"/>
        </w:rPr>
        <w:tab/>
        <w:t>оценивать роль личности в отечественной истории ХХ века;</w:t>
      </w:r>
    </w:p>
    <w:p w:rsidR="00C1097D" w:rsidRDefault="00C1097D" w:rsidP="00C1097D">
      <w:pPr>
        <w:ind w:firstLine="540"/>
        <w:jc w:val="both"/>
        <w:rPr>
          <w:sz w:val="28"/>
          <w:szCs w:val="28"/>
        </w:rPr>
      </w:pPr>
      <w:r w:rsidRPr="00AA2394">
        <w:rPr>
          <w:sz w:val="28"/>
          <w:szCs w:val="28"/>
        </w:rPr>
        <w:t>–</w:t>
      </w:r>
      <w:r w:rsidRPr="00AA2394">
        <w:rPr>
          <w:sz w:val="28"/>
          <w:szCs w:val="28"/>
        </w:rPr>
        <w:tab/>
        <w:t>ориентироваться в дискуссионных вопросах российской истории ХХ века и существующих в науке их современных версиях и трактовках.</w:t>
      </w:r>
    </w:p>
    <w:p w:rsidR="00C1097D" w:rsidRPr="000778E1" w:rsidRDefault="00C1097D" w:rsidP="00C1097D">
      <w:pPr>
        <w:ind w:firstLine="540"/>
        <w:jc w:val="both"/>
        <w:rPr>
          <w:sz w:val="28"/>
          <w:szCs w:val="28"/>
        </w:rPr>
      </w:pPr>
    </w:p>
    <w:p w:rsidR="00C1097D" w:rsidRPr="009E6EA0" w:rsidRDefault="00C1097D" w:rsidP="00C1097D">
      <w:pPr>
        <w:ind w:firstLine="540"/>
        <w:jc w:val="both"/>
        <w:rPr>
          <w:sz w:val="28"/>
          <w:szCs w:val="28"/>
        </w:rPr>
      </w:pPr>
      <w:proofErr w:type="gramStart"/>
      <w:r w:rsidRPr="009E6EA0">
        <w:rPr>
          <w:sz w:val="28"/>
          <w:szCs w:val="28"/>
        </w:rPr>
        <w:t>Обучающийся</w:t>
      </w:r>
      <w:proofErr w:type="gramEnd"/>
      <w:r w:rsidRPr="009E6EA0">
        <w:rPr>
          <w:sz w:val="28"/>
          <w:szCs w:val="28"/>
        </w:rPr>
        <w:t xml:space="preserve"> на базовом уровне получит возможность научит</w:t>
      </w:r>
      <w:r w:rsidRPr="009E6EA0">
        <w:rPr>
          <w:sz w:val="28"/>
          <w:szCs w:val="28"/>
        </w:rPr>
        <w:t>ь</w:t>
      </w:r>
      <w:r w:rsidRPr="009E6EA0">
        <w:rPr>
          <w:sz w:val="28"/>
          <w:szCs w:val="28"/>
        </w:rPr>
        <w:t>ся:</w:t>
      </w:r>
    </w:p>
    <w:p w:rsidR="00C1097D" w:rsidRPr="009E6EA0" w:rsidRDefault="00C1097D" w:rsidP="00C1097D">
      <w:pPr>
        <w:ind w:firstLine="540"/>
        <w:jc w:val="both"/>
        <w:rPr>
          <w:sz w:val="28"/>
          <w:szCs w:val="28"/>
        </w:rPr>
      </w:pPr>
      <w:r w:rsidRPr="009E6EA0">
        <w:rPr>
          <w:sz w:val="28"/>
          <w:szCs w:val="28"/>
        </w:rPr>
        <w:t>–</w:t>
      </w:r>
      <w:r w:rsidRPr="009E6EA0">
        <w:rPr>
          <w:sz w:val="28"/>
          <w:szCs w:val="28"/>
        </w:rPr>
        <w:tab/>
        <w:t>демонстрировать умение сравнивать и обобщать исторические события российской и мировой истории, выделять ее общие черты и национальные ос</w:t>
      </w:r>
      <w:r w:rsidRPr="009E6EA0">
        <w:rPr>
          <w:sz w:val="28"/>
          <w:szCs w:val="28"/>
        </w:rPr>
        <w:t>о</w:t>
      </w:r>
      <w:r w:rsidRPr="009E6EA0">
        <w:rPr>
          <w:sz w:val="28"/>
          <w:szCs w:val="28"/>
        </w:rPr>
        <w:t>бенности и понимать роль России в мировом сообществе;</w:t>
      </w:r>
    </w:p>
    <w:p w:rsidR="00C1097D" w:rsidRPr="009E6EA0" w:rsidRDefault="00C1097D" w:rsidP="00C1097D">
      <w:pPr>
        <w:ind w:firstLine="540"/>
        <w:jc w:val="both"/>
        <w:rPr>
          <w:sz w:val="28"/>
          <w:szCs w:val="28"/>
        </w:rPr>
      </w:pPr>
      <w:r w:rsidRPr="009E6EA0">
        <w:rPr>
          <w:sz w:val="28"/>
          <w:szCs w:val="28"/>
        </w:rPr>
        <w:t>–</w:t>
      </w:r>
      <w:r w:rsidRPr="009E6EA0">
        <w:rPr>
          <w:sz w:val="28"/>
          <w:szCs w:val="28"/>
        </w:rPr>
        <w:tab/>
        <w:t xml:space="preserve">устанавливать аналогии и оценивать вклад разных стран в сокровищницу мировой культуры; </w:t>
      </w:r>
    </w:p>
    <w:p w:rsidR="00C1097D" w:rsidRPr="009E6EA0" w:rsidRDefault="00C1097D" w:rsidP="00C1097D">
      <w:pPr>
        <w:ind w:firstLine="540"/>
        <w:jc w:val="both"/>
        <w:rPr>
          <w:sz w:val="28"/>
          <w:szCs w:val="28"/>
        </w:rPr>
      </w:pPr>
      <w:r w:rsidRPr="009E6EA0">
        <w:rPr>
          <w:sz w:val="28"/>
          <w:szCs w:val="28"/>
        </w:rPr>
        <w:t>–</w:t>
      </w:r>
      <w:r w:rsidRPr="009E6EA0">
        <w:rPr>
          <w:sz w:val="28"/>
          <w:szCs w:val="28"/>
        </w:rPr>
        <w:tab/>
        <w:t xml:space="preserve">определять место и время создания исторических документов; </w:t>
      </w:r>
    </w:p>
    <w:p w:rsidR="00C1097D" w:rsidRPr="009E6EA0" w:rsidRDefault="00C1097D" w:rsidP="00C1097D">
      <w:pPr>
        <w:ind w:firstLine="540"/>
        <w:jc w:val="both"/>
        <w:rPr>
          <w:sz w:val="28"/>
          <w:szCs w:val="28"/>
        </w:rPr>
      </w:pPr>
      <w:r w:rsidRPr="009E6EA0">
        <w:rPr>
          <w:sz w:val="28"/>
          <w:szCs w:val="28"/>
        </w:rPr>
        <w:t>–</w:t>
      </w:r>
      <w:r w:rsidRPr="009E6EA0">
        <w:rPr>
          <w:sz w:val="28"/>
          <w:szCs w:val="28"/>
        </w:rPr>
        <w:tab/>
        <w:t>проводить отбор необходимой информации и использовать информацию Интернета, телевидения и других СМИ при изучении политической деятельн</w:t>
      </w:r>
      <w:r w:rsidRPr="009E6EA0">
        <w:rPr>
          <w:sz w:val="28"/>
          <w:szCs w:val="28"/>
        </w:rPr>
        <w:t>о</w:t>
      </w:r>
      <w:r w:rsidRPr="009E6EA0">
        <w:rPr>
          <w:sz w:val="28"/>
          <w:szCs w:val="28"/>
        </w:rPr>
        <w:t xml:space="preserve">сти современных руководителей России и ведущих зарубежных стран; </w:t>
      </w:r>
    </w:p>
    <w:p w:rsidR="00C1097D" w:rsidRPr="009E6EA0" w:rsidRDefault="00C1097D" w:rsidP="00C1097D">
      <w:pPr>
        <w:ind w:firstLine="540"/>
        <w:jc w:val="both"/>
        <w:rPr>
          <w:sz w:val="28"/>
          <w:szCs w:val="28"/>
        </w:rPr>
      </w:pPr>
      <w:r w:rsidRPr="009E6EA0">
        <w:rPr>
          <w:sz w:val="28"/>
          <w:szCs w:val="28"/>
        </w:rPr>
        <w:t>–</w:t>
      </w:r>
      <w:r w:rsidRPr="009E6EA0">
        <w:rPr>
          <w:sz w:val="28"/>
          <w:szCs w:val="28"/>
        </w:rPr>
        <w:tab/>
        <w:t>характеризовать современные версии и трактовки важнейших проблем отечественной и всемирной истории;</w:t>
      </w:r>
    </w:p>
    <w:p w:rsidR="00C1097D" w:rsidRPr="009E6EA0" w:rsidRDefault="00C1097D" w:rsidP="00C1097D">
      <w:pPr>
        <w:ind w:firstLine="540"/>
        <w:jc w:val="both"/>
        <w:rPr>
          <w:sz w:val="28"/>
          <w:szCs w:val="28"/>
        </w:rPr>
      </w:pPr>
      <w:r w:rsidRPr="009E6EA0">
        <w:rPr>
          <w:sz w:val="28"/>
          <w:szCs w:val="28"/>
        </w:rPr>
        <w:t>–</w:t>
      </w:r>
      <w:r w:rsidRPr="009E6EA0">
        <w:rPr>
          <w:sz w:val="28"/>
          <w:szCs w:val="28"/>
        </w:rPr>
        <w:tab/>
        <w:t>понимать объективную и субъективную обусловленность оценок росси</w:t>
      </w:r>
      <w:r w:rsidRPr="009E6EA0">
        <w:rPr>
          <w:sz w:val="28"/>
          <w:szCs w:val="28"/>
        </w:rPr>
        <w:t>й</w:t>
      </w:r>
      <w:r w:rsidRPr="009E6EA0">
        <w:rPr>
          <w:sz w:val="28"/>
          <w:szCs w:val="28"/>
        </w:rPr>
        <w:t>скими и зарубежными историческими деятелями характера и значения соц</w:t>
      </w:r>
      <w:r w:rsidRPr="009E6EA0">
        <w:rPr>
          <w:sz w:val="28"/>
          <w:szCs w:val="28"/>
        </w:rPr>
        <w:t>и</w:t>
      </w:r>
      <w:r w:rsidRPr="009E6EA0">
        <w:rPr>
          <w:sz w:val="28"/>
          <w:szCs w:val="28"/>
        </w:rPr>
        <w:t>альных реформ и контрреформ, внешнеполитических событий, войн и револ</w:t>
      </w:r>
      <w:r w:rsidRPr="009E6EA0">
        <w:rPr>
          <w:sz w:val="28"/>
          <w:szCs w:val="28"/>
        </w:rPr>
        <w:t>ю</w:t>
      </w:r>
      <w:r w:rsidRPr="009E6EA0">
        <w:rPr>
          <w:sz w:val="28"/>
          <w:szCs w:val="28"/>
        </w:rPr>
        <w:t xml:space="preserve">ций; </w:t>
      </w:r>
    </w:p>
    <w:p w:rsidR="00C1097D" w:rsidRPr="009E6EA0" w:rsidRDefault="00C1097D" w:rsidP="00C1097D">
      <w:pPr>
        <w:ind w:firstLine="540"/>
        <w:jc w:val="both"/>
        <w:rPr>
          <w:sz w:val="28"/>
          <w:szCs w:val="28"/>
        </w:rPr>
      </w:pPr>
      <w:r w:rsidRPr="009E6EA0">
        <w:rPr>
          <w:sz w:val="28"/>
          <w:szCs w:val="28"/>
        </w:rPr>
        <w:lastRenderedPageBreak/>
        <w:t>–</w:t>
      </w:r>
      <w:r w:rsidRPr="009E6EA0">
        <w:rPr>
          <w:sz w:val="28"/>
          <w:szCs w:val="28"/>
        </w:rPr>
        <w:tab/>
        <w:t>использовать картографические источники для описания событий и пр</w:t>
      </w:r>
      <w:r w:rsidRPr="009E6EA0">
        <w:rPr>
          <w:sz w:val="28"/>
          <w:szCs w:val="28"/>
        </w:rPr>
        <w:t>о</w:t>
      </w:r>
      <w:r w:rsidRPr="009E6EA0">
        <w:rPr>
          <w:sz w:val="28"/>
          <w:szCs w:val="28"/>
        </w:rPr>
        <w:t xml:space="preserve">цессов новейшей отечественной истории и привязки их к месту и времени; </w:t>
      </w:r>
    </w:p>
    <w:p w:rsidR="00C1097D" w:rsidRPr="009E6EA0" w:rsidRDefault="00C1097D" w:rsidP="00C1097D">
      <w:pPr>
        <w:ind w:firstLine="540"/>
        <w:jc w:val="both"/>
        <w:rPr>
          <w:sz w:val="28"/>
          <w:szCs w:val="28"/>
        </w:rPr>
      </w:pPr>
      <w:r w:rsidRPr="009E6EA0">
        <w:rPr>
          <w:sz w:val="28"/>
          <w:szCs w:val="28"/>
        </w:rPr>
        <w:t>–</w:t>
      </w:r>
      <w:r w:rsidRPr="009E6EA0">
        <w:rPr>
          <w:sz w:val="28"/>
          <w:szCs w:val="28"/>
        </w:rPr>
        <w:tab/>
        <w:t>представлять историческую информацию в виде таблиц, схем, графиков и др., заполнять контурную карту;</w:t>
      </w:r>
    </w:p>
    <w:p w:rsidR="00C1097D" w:rsidRPr="009E6EA0" w:rsidRDefault="00C1097D" w:rsidP="00C1097D">
      <w:pPr>
        <w:ind w:firstLine="540"/>
        <w:jc w:val="both"/>
        <w:rPr>
          <w:sz w:val="28"/>
          <w:szCs w:val="28"/>
        </w:rPr>
      </w:pPr>
      <w:r w:rsidRPr="009E6EA0">
        <w:rPr>
          <w:sz w:val="28"/>
          <w:szCs w:val="28"/>
        </w:rPr>
        <w:t>–</w:t>
      </w:r>
      <w:r w:rsidRPr="009E6EA0">
        <w:rPr>
          <w:sz w:val="28"/>
          <w:szCs w:val="28"/>
        </w:rPr>
        <w:tab/>
        <w:t>соотносить историческое время, исторические события, действия и п</w:t>
      </w:r>
      <w:r w:rsidRPr="009E6EA0">
        <w:rPr>
          <w:sz w:val="28"/>
          <w:szCs w:val="28"/>
        </w:rPr>
        <w:t>о</w:t>
      </w:r>
      <w:r w:rsidRPr="009E6EA0">
        <w:rPr>
          <w:sz w:val="28"/>
          <w:szCs w:val="28"/>
        </w:rPr>
        <w:t xml:space="preserve">ступки исторических личностей ХХ века; </w:t>
      </w:r>
    </w:p>
    <w:p w:rsidR="00C1097D" w:rsidRPr="009E6EA0" w:rsidRDefault="00C1097D" w:rsidP="00C1097D">
      <w:pPr>
        <w:ind w:firstLine="540"/>
        <w:jc w:val="both"/>
        <w:rPr>
          <w:sz w:val="28"/>
          <w:szCs w:val="28"/>
        </w:rPr>
      </w:pPr>
      <w:r w:rsidRPr="009E6EA0">
        <w:rPr>
          <w:sz w:val="28"/>
          <w:szCs w:val="28"/>
        </w:rPr>
        <w:t>–</w:t>
      </w:r>
      <w:r w:rsidRPr="009E6EA0">
        <w:rPr>
          <w:sz w:val="28"/>
          <w:szCs w:val="28"/>
        </w:rPr>
        <w:tab/>
        <w:t xml:space="preserve">анализировать и оценивать исторические события местного масштаба в контексте общероссийской и мировой истории ХХ века; </w:t>
      </w:r>
    </w:p>
    <w:p w:rsidR="00C1097D" w:rsidRPr="009E6EA0" w:rsidRDefault="00C1097D" w:rsidP="00C1097D">
      <w:pPr>
        <w:ind w:firstLine="540"/>
        <w:jc w:val="both"/>
        <w:rPr>
          <w:sz w:val="28"/>
          <w:szCs w:val="28"/>
        </w:rPr>
      </w:pPr>
      <w:r w:rsidRPr="009E6EA0">
        <w:rPr>
          <w:sz w:val="28"/>
          <w:szCs w:val="28"/>
        </w:rPr>
        <w:t>–</w:t>
      </w:r>
      <w:r w:rsidRPr="009E6EA0">
        <w:rPr>
          <w:sz w:val="28"/>
          <w:szCs w:val="28"/>
        </w:rPr>
        <w:tab/>
        <w:t>обосновывать собственную точку зрения по ключевым вопросам истории России Новейшего времени с опорой на материалы из разных источников, зн</w:t>
      </w:r>
      <w:r w:rsidRPr="009E6EA0">
        <w:rPr>
          <w:sz w:val="28"/>
          <w:szCs w:val="28"/>
        </w:rPr>
        <w:t>а</w:t>
      </w:r>
      <w:r w:rsidRPr="009E6EA0">
        <w:rPr>
          <w:sz w:val="28"/>
          <w:szCs w:val="28"/>
        </w:rPr>
        <w:t xml:space="preserve">ние исторических фактов, владение исторической терминологией; </w:t>
      </w:r>
    </w:p>
    <w:p w:rsidR="00C1097D" w:rsidRPr="009E6EA0" w:rsidRDefault="00C1097D" w:rsidP="00C1097D">
      <w:pPr>
        <w:ind w:firstLine="540"/>
        <w:jc w:val="both"/>
        <w:rPr>
          <w:sz w:val="28"/>
          <w:szCs w:val="28"/>
        </w:rPr>
      </w:pPr>
      <w:r w:rsidRPr="009E6EA0">
        <w:rPr>
          <w:sz w:val="28"/>
          <w:szCs w:val="28"/>
        </w:rPr>
        <w:t>–</w:t>
      </w:r>
      <w:r w:rsidRPr="009E6EA0">
        <w:rPr>
          <w:sz w:val="28"/>
          <w:szCs w:val="28"/>
        </w:rPr>
        <w:tab/>
        <w:t xml:space="preserve">приводить аргументы и примеры в защиту своей точки зрения; </w:t>
      </w:r>
    </w:p>
    <w:p w:rsidR="00C1097D" w:rsidRPr="009E6EA0" w:rsidRDefault="00C1097D" w:rsidP="00C1097D">
      <w:pPr>
        <w:ind w:firstLine="540"/>
        <w:jc w:val="both"/>
        <w:rPr>
          <w:sz w:val="28"/>
          <w:szCs w:val="28"/>
        </w:rPr>
      </w:pPr>
      <w:r w:rsidRPr="009E6EA0">
        <w:rPr>
          <w:sz w:val="28"/>
          <w:szCs w:val="28"/>
        </w:rPr>
        <w:t>–</w:t>
      </w:r>
      <w:r w:rsidRPr="009E6EA0">
        <w:rPr>
          <w:sz w:val="28"/>
          <w:szCs w:val="28"/>
        </w:rPr>
        <w:tab/>
        <w:t>применять полученные знания при анализе современной политики Ро</w:t>
      </w:r>
      <w:r w:rsidRPr="009E6EA0">
        <w:rPr>
          <w:sz w:val="28"/>
          <w:szCs w:val="28"/>
        </w:rPr>
        <w:t>с</w:t>
      </w:r>
      <w:r w:rsidRPr="009E6EA0">
        <w:rPr>
          <w:sz w:val="28"/>
          <w:szCs w:val="28"/>
        </w:rPr>
        <w:t>сии;</w:t>
      </w:r>
    </w:p>
    <w:p w:rsidR="00C1097D" w:rsidRDefault="00C1097D" w:rsidP="00C1097D">
      <w:pPr>
        <w:ind w:firstLine="540"/>
        <w:jc w:val="both"/>
        <w:rPr>
          <w:sz w:val="28"/>
          <w:szCs w:val="28"/>
        </w:rPr>
      </w:pPr>
      <w:r w:rsidRPr="009E6EA0">
        <w:rPr>
          <w:sz w:val="28"/>
          <w:szCs w:val="28"/>
        </w:rPr>
        <w:t>–</w:t>
      </w:r>
      <w:r w:rsidRPr="009E6EA0">
        <w:rPr>
          <w:sz w:val="28"/>
          <w:szCs w:val="28"/>
        </w:rPr>
        <w:tab/>
        <w:t>владеть элементами проектной деятельности.</w:t>
      </w:r>
    </w:p>
    <w:p w:rsidR="00C1097D" w:rsidRDefault="00C1097D" w:rsidP="00C1097D">
      <w:pPr>
        <w:ind w:firstLine="540"/>
        <w:jc w:val="both"/>
        <w:rPr>
          <w:sz w:val="28"/>
          <w:szCs w:val="28"/>
        </w:rPr>
      </w:pPr>
      <w:r w:rsidRPr="000778E1">
        <w:rPr>
          <w:sz w:val="28"/>
          <w:szCs w:val="28"/>
        </w:rPr>
        <w:t>Предметные результаты раздела «</w:t>
      </w:r>
      <w:proofErr w:type="gramStart"/>
      <w:r w:rsidRPr="000778E1">
        <w:rPr>
          <w:sz w:val="28"/>
          <w:szCs w:val="28"/>
        </w:rPr>
        <w:t>Обучающийся</w:t>
      </w:r>
      <w:proofErr w:type="gramEnd"/>
      <w:r w:rsidRPr="000778E1">
        <w:rPr>
          <w:sz w:val="28"/>
          <w:szCs w:val="28"/>
        </w:rPr>
        <w:t xml:space="preserve"> получит возможность научиться» не выносятся на промежуточную аттестацию, но при этом возможность их достижения должна быть пр</w:t>
      </w:r>
      <w:r w:rsidRPr="000778E1">
        <w:rPr>
          <w:sz w:val="28"/>
          <w:szCs w:val="28"/>
        </w:rPr>
        <w:t>е</w:t>
      </w:r>
      <w:r w:rsidRPr="000778E1">
        <w:rPr>
          <w:sz w:val="28"/>
          <w:szCs w:val="28"/>
        </w:rPr>
        <w:t>доставлена каждому обучающемуся.</w:t>
      </w:r>
    </w:p>
    <w:p w:rsidR="00C1097D" w:rsidRPr="000778E1" w:rsidRDefault="00C1097D" w:rsidP="00C1097D">
      <w:pPr>
        <w:ind w:firstLine="540"/>
        <w:jc w:val="both"/>
        <w:rPr>
          <w:sz w:val="28"/>
          <w:szCs w:val="28"/>
        </w:rPr>
      </w:pPr>
    </w:p>
    <w:p w:rsidR="00C1097D" w:rsidRPr="000778E1" w:rsidRDefault="00C1097D" w:rsidP="00C1097D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2C0D58">
        <w:rPr>
          <w:sz w:val="28"/>
          <w:szCs w:val="28"/>
        </w:rPr>
        <w:t xml:space="preserve">Промежуточная аттестация проводится в форме </w:t>
      </w:r>
      <w:r w:rsidRPr="002C0D58">
        <w:rPr>
          <w:i/>
          <w:sz w:val="28"/>
          <w:szCs w:val="28"/>
        </w:rPr>
        <w:t>экзамена</w:t>
      </w:r>
      <w:r w:rsidRPr="002C0D58">
        <w:rPr>
          <w:sz w:val="28"/>
          <w:szCs w:val="28"/>
        </w:rPr>
        <w:t xml:space="preserve"> в 3 семестре (в соответствии с учебным планом).</w:t>
      </w:r>
    </w:p>
    <w:p w:rsidR="00C1097D" w:rsidRPr="000778E1" w:rsidRDefault="00C1097D" w:rsidP="00C1097D">
      <w:pPr>
        <w:ind w:right="-851"/>
        <w:rPr>
          <w:b/>
          <w:sz w:val="28"/>
          <w:szCs w:val="28"/>
        </w:rPr>
      </w:pPr>
    </w:p>
    <w:p w:rsidR="00E3172A" w:rsidRDefault="00E3172A"/>
    <w:sectPr w:rsidR="00E3172A" w:rsidSect="00E317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1097D"/>
    <w:rsid w:val="0021286D"/>
    <w:rsid w:val="008D1D89"/>
    <w:rsid w:val="00C1097D"/>
    <w:rsid w:val="00E317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09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C1097D"/>
    <w:pPr>
      <w:spacing w:after="120" w:line="480" w:lineRule="auto"/>
    </w:pPr>
  </w:style>
  <w:style w:type="character" w:customStyle="1" w:styleId="doccaption">
    <w:name w:val="doccaption"/>
    <w:basedOn w:val="a0"/>
    <w:rsid w:val="00C1097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899</Words>
  <Characters>5127</Characters>
  <Application>Microsoft Office Word</Application>
  <DocSecurity>0</DocSecurity>
  <Lines>42</Lines>
  <Paragraphs>12</Paragraphs>
  <ScaleCrop>false</ScaleCrop>
  <Company/>
  <LinksUpToDate>false</LinksUpToDate>
  <CharactersWithSpaces>6014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Методический</dc:creator>
  <cp:keywords/>
  <dc:description/>
  <cp:lastModifiedBy>Методический</cp:lastModifiedBy>
  <cp:revision>2</cp:revision>
  <dcterms:created xsi:type="dcterms:W3CDTF">2023-06-15T05:42:00Z</dcterms:created>
  <dcterms:modified xsi:type="dcterms:W3CDTF">2023-06-15T05:43:00Z</dcterms:modified>
</cp:coreProperties>
</file>